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8" w:rsidRPr="007D6CD8" w:rsidRDefault="00592F88" w:rsidP="00592F88">
      <w:pPr>
        <w:spacing w:line="276" w:lineRule="auto"/>
        <w:jc w:val="center"/>
        <w:rPr>
          <w:rStyle w:val="FontStyle12"/>
          <w:sz w:val="28"/>
          <w:szCs w:val="28"/>
        </w:rPr>
      </w:pPr>
      <w:r w:rsidRPr="007D6CD8">
        <w:rPr>
          <w:rStyle w:val="FontStyle12"/>
          <w:sz w:val="28"/>
          <w:szCs w:val="28"/>
        </w:rPr>
        <w:t>СОДЕРЖАНИЕ  ПРОГРАММЫ</w:t>
      </w:r>
    </w:p>
    <w:p w:rsidR="00592F88" w:rsidRPr="0025161C" w:rsidRDefault="00592F88" w:rsidP="0025161C">
      <w:pPr>
        <w:rPr>
          <w:rStyle w:val="FontStyle12"/>
          <w:b w:val="0"/>
          <w:sz w:val="24"/>
          <w:szCs w:val="24"/>
        </w:rPr>
      </w:pPr>
    </w:p>
    <w:p w:rsidR="00592F88" w:rsidRPr="0025161C" w:rsidRDefault="00592F88" w:rsidP="0025161C">
      <w:pPr>
        <w:rPr>
          <w:rStyle w:val="FontStyle12"/>
          <w:b w:val="0"/>
          <w:i/>
          <w:sz w:val="24"/>
          <w:szCs w:val="24"/>
        </w:rPr>
      </w:pPr>
      <w:r w:rsidRPr="0025161C">
        <w:rPr>
          <w:rStyle w:val="FontStyle12"/>
          <w:sz w:val="24"/>
          <w:szCs w:val="24"/>
        </w:rPr>
        <w:t xml:space="preserve"> Рабочая программа </w:t>
      </w:r>
    </w:p>
    <w:p w:rsidR="00592F88" w:rsidRPr="0025161C" w:rsidRDefault="00592F88" w:rsidP="0025161C">
      <w:pPr>
        <w:spacing w:before="120"/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sz w:val="24"/>
          <w:szCs w:val="24"/>
        </w:rPr>
        <w:t>Тема 1.</w:t>
      </w:r>
      <w:r w:rsidRPr="0025161C">
        <w:rPr>
          <w:rStyle w:val="FontStyle12"/>
          <w:b w:val="0"/>
          <w:sz w:val="24"/>
          <w:szCs w:val="24"/>
        </w:rPr>
        <w:t xml:space="preserve">   </w:t>
      </w:r>
      <w:r w:rsidRPr="0025161C">
        <w:rPr>
          <w:sz w:val="24"/>
          <w:szCs w:val="24"/>
        </w:rPr>
        <w:t xml:space="preserve">Стандартизация образования дошкольников в области физической культуры </w:t>
      </w:r>
      <w:r w:rsidRPr="0025161C">
        <w:rPr>
          <w:rStyle w:val="FontStyle12"/>
          <w:b w:val="0"/>
          <w:sz w:val="24"/>
          <w:szCs w:val="24"/>
        </w:rPr>
        <w:t>(6 ч.)</w:t>
      </w:r>
    </w:p>
    <w:p w:rsidR="00592F88" w:rsidRPr="0025161C" w:rsidRDefault="00C22C75" w:rsidP="0025161C">
      <w:pPr>
        <w:jc w:val="both"/>
        <w:rPr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 xml:space="preserve">Содержание лекции: </w:t>
      </w:r>
      <w:r w:rsidR="00592F88" w:rsidRPr="0025161C">
        <w:rPr>
          <w:sz w:val="24"/>
          <w:szCs w:val="24"/>
        </w:rPr>
        <w:t xml:space="preserve">выбор программ, создание образовательной среды, обеспечение условий достижения дошкольниками предметных, </w:t>
      </w:r>
      <w:proofErr w:type="spellStart"/>
      <w:r w:rsidR="00592F88" w:rsidRPr="0025161C">
        <w:rPr>
          <w:sz w:val="24"/>
          <w:szCs w:val="24"/>
        </w:rPr>
        <w:t>метапредметных</w:t>
      </w:r>
      <w:proofErr w:type="spellEnd"/>
      <w:r w:rsidR="00592F88" w:rsidRPr="0025161C">
        <w:rPr>
          <w:sz w:val="24"/>
          <w:szCs w:val="24"/>
        </w:rPr>
        <w:t xml:space="preserve"> и личностных результатов в области физической культуры.</w:t>
      </w:r>
    </w:p>
    <w:p w:rsidR="00592F88" w:rsidRPr="0025161C" w:rsidRDefault="00C22C75" w:rsidP="0025161C">
      <w:p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>Перечень практических занятий и семинарских занятий:</w:t>
      </w:r>
    </w:p>
    <w:p w:rsidR="00592F88" w:rsidRPr="0025161C" w:rsidRDefault="00592F88" w:rsidP="0025161C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 xml:space="preserve">1.1. Анализ проведения мероприятия с детьми по теме </w:t>
      </w:r>
      <w:r w:rsidRPr="0025161C">
        <w:rPr>
          <w:sz w:val="24"/>
          <w:szCs w:val="24"/>
        </w:rPr>
        <w:t xml:space="preserve">«Интеграция двигательной </w:t>
      </w:r>
      <w:r w:rsidR="00C22C75">
        <w:rPr>
          <w:sz w:val="24"/>
          <w:szCs w:val="24"/>
        </w:rPr>
        <w:br/>
      </w:r>
      <w:r w:rsidRPr="0025161C">
        <w:rPr>
          <w:sz w:val="24"/>
          <w:szCs w:val="24"/>
        </w:rPr>
        <w:t>и познавательной деятельности детей на физкультурных занятиях»</w:t>
      </w:r>
    </w:p>
    <w:p w:rsidR="00592F88" w:rsidRPr="0025161C" w:rsidRDefault="00592F88" w:rsidP="0025161C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1.2. Викторина «Система образования дошкольников в области физической культуры»</w:t>
      </w:r>
    </w:p>
    <w:p w:rsidR="00C22C75" w:rsidRDefault="00592F88" w:rsidP="00C22C75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1.3. Разработка комплексно-тематического планирования для детей одной возрастной группы</w:t>
      </w:r>
    </w:p>
    <w:p w:rsidR="00592F88" w:rsidRPr="0025161C" w:rsidRDefault="00592F88" w:rsidP="00C22C75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sz w:val="24"/>
          <w:szCs w:val="24"/>
        </w:rPr>
        <w:t>Тема 2.</w:t>
      </w:r>
      <w:r w:rsidRPr="0025161C">
        <w:rPr>
          <w:rStyle w:val="FontStyle12"/>
          <w:b w:val="0"/>
          <w:sz w:val="24"/>
          <w:szCs w:val="24"/>
        </w:rPr>
        <w:t> </w:t>
      </w:r>
      <w:r w:rsidRPr="0025161C">
        <w:rPr>
          <w:sz w:val="24"/>
          <w:szCs w:val="24"/>
        </w:rPr>
        <w:t>Безопасность физкультурно-образовательной среды дошкольного учреждения</w:t>
      </w:r>
      <w:r w:rsidRPr="0025161C">
        <w:rPr>
          <w:rStyle w:val="FontStyle12"/>
          <w:b w:val="0"/>
          <w:sz w:val="24"/>
          <w:szCs w:val="24"/>
        </w:rPr>
        <w:t>  (6 ч.)</w:t>
      </w:r>
    </w:p>
    <w:p w:rsidR="00592F88" w:rsidRPr="0025161C" w:rsidRDefault="00C22C75" w:rsidP="0025161C">
      <w:pPr>
        <w:jc w:val="both"/>
        <w:rPr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 xml:space="preserve">Содержание лекции: </w:t>
      </w:r>
      <w:r w:rsidR="00592F88" w:rsidRPr="0025161C">
        <w:rPr>
          <w:sz w:val="24"/>
          <w:szCs w:val="24"/>
        </w:rPr>
        <w:t xml:space="preserve">медико-гигиенический, биолого-педагогический, экологический, </w:t>
      </w:r>
      <w:proofErr w:type="spellStart"/>
      <w:r w:rsidR="00592F88" w:rsidRPr="0025161C">
        <w:rPr>
          <w:sz w:val="24"/>
          <w:szCs w:val="24"/>
        </w:rPr>
        <w:t>статусно-возрастной</w:t>
      </w:r>
      <w:proofErr w:type="spellEnd"/>
      <w:r w:rsidR="00592F88" w:rsidRPr="0025161C">
        <w:rPr>
          <w:sz w:val="24"/>
          <w:szCs w:val="24"/>
        </w:rPr>
        <w:t>, э</w:t>
      </w:r>
      <w:r w:rsidR="005742A2" w:rsidRPr="0025161C">
        <w:rPr>
          <w:sz w:val="24"/>
          <w:szCs w:val="24"/>
        </w:rPr>
        <w:t>тнический и инклюзивный факторы</w:t>
      </w:r>
      <w:r w:rsidR="00592F88" w:rsidRPr="0025161C">
        <w:rPr>
          <w:sz w:val="24"/>
          <w:szCs w:val="24"/>
        </w:rPr>
        <w:t>.</w:t>
      </w:r>
    </w:p>
    <w:p w:rsidR="00592F88" w:rsidRPr="0025161C" w:rsidRDefault="00C22C75" w:rsidP="0025161C">
      <w:p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>Перечень практических и семинарских занятий:</w:t>
      </w:r>
    </w:p>
    <w:p w:rsidR="00592F88" w:rsidRPr="0025161C" w:rsidRDefault="00592F88" w:rsidP="0025161C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 xml:space="preserve">2.1. Анализ проведения мероприятия с детьми, посещающими </w:t>
      </w:r>
      <w:r w:rsidRPr="0025161C">
        <w:rPr>
          <w:sz w:val="24"/>
          <w:szCs w:val="24"/>
        </w:rPr>
        <w:t>группу   компенсирующей направленности</w:t>
      </w:r>
    </w:p>
    <w:p w:rsidR="00592F88" w:rsidRPr="0025161C" w:rsidRDefault="00592F88" w:rsidP="0025161C">
      <w:pPr>
        <w:tabs>
          <w:tab w:val="left" w:pos="567"/>
        </w:tabs>
        <w:jc w:val="both"/>
        <w:rPr>
          <w:sz w:val="24"/>
          <w:szCs w:val="24"/>
        </w:rPr>
      </w:pPr>
      <w:r w:rsidRPr="0025161C">
        <w:rPr>
          <w:sz w:val="24"/>
          <w:szCs w:val="24"/>
        </w:rPr>
        <w:t>2.2. Круглый стол «Инклюзия в процессе занятий физической культурой дошкольников: проблемы и перспективы»</w:t>
      </w:r>
    </w:p>
    <w:p w:rsidR="00592F88" w:rsidRPr="00C22C75" w:rsidRDefault="00592F88" w:rsidP="0025161C">
      <w:pPr>
        <w:jc w:val="both"/>
        <w:rPr>
          <w:bCs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2.3. Составление аналитической справки о предметно-развивающей среде физкультурного зала ДОУ</w:t>
      </w:r>
    </w:p>
    <w:p w:rsidR="00592F88" w:rsidRPr="0025161C" w:rsidRDefault="00592F88" w:rsidP="0025161C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sz w:val="24"/>
          <w:szCs w:val="24"/>
        </w:rPr>
        <w:t>Тема 3.</w:t>
      </w:r>
      <w:r w:rsidRPr="0025161C">
        <w:rPr>
          <w:rStyle w:val="FontStyle12"/>
          <w:b w:val="0"/>
          <w:sz w:val="24"/>
          <w:szCs w:val="24"/>
        </w:rPr>
        <w:t xml:space="preserve"> </w:t>
      </w:r>
      <w:r w:rsidRPr="0025161C">
        <w:rPr>
          <w:sz w:val="24"/>
          <w:szCs w:val="24"/>
        </w:rPr>
        <w:t>Учет индивидуальных особенностей детей в процессе занятий физическими упражнениями (6 ч.)</w:t>
      </w:r>
    </w:p>
    <w:p w:rsidR="00592F88" w:rsidRPr="0025161C" w:rsidRDefault="00C22C75" w:rsidP="0025161C">
      <w:pPr>
        <w:jc w:val="both"/>
        <w:rPr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 xml:space="preserve">Содержание лекции: </w:t>
      </w:r>
      <w:proofErr w:type="spellStart"/>
      <w:r w:rsidR="00592F88" w:rsidRPr="0025161C">
        <w:rPr>
          <w:sz w:val="24"/>
          <w:szCs w:val="24"/>
        </w:rPr>
        <w:t>гендерный</w:t>
      </w:r>
      <w:proofErr w:type="spellEnd"/>
      <w:r w:rsidR="00592F88" w:rsidRPr="0025161C">
        <w:rPr>
          <w:sz w:val="24"/>
          <w:szCs w:val="24"/>
        </w:rPr>
        <w:t xml:space="preserve"> и конституциональный подходы, учет уровня двигательной активности.</w:t>
      </w:r>
    </w:p>
    <w:p w:rsidR="00592F88" w:rsidRPr="0025161C" w:rsidRDefault="00C22C75" w:rsidP="0025161C">
      <w:p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>Перечень практических и семинарских занятий:</w:t>
      </w:r>
    </w:p>
    <w:p w:rsidR="00592F88" w:rsidRPr="0025161C" w:rsidRDefault="00592F88" w:rsidP="0025161C">
      <w:pPr>
        <w:numPr>
          <w:ilvl w:val="1"/>
          <w:numId w:val="1"/>
        </w:numPr>
        <w:ind w:left="0" w:firstLine="0"/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 xml:space="preserve">Анализ проведения мероприятий с детьми по темам: «Групповой способ организации детей с учетом </w:t>
      </w:r>
      <w:proofErr w:type="spellStart"/>
      <w:r w:rsidRPr="0025161C">
        <w:rPr>
          <w:rStyle w:val="FontStyle12"/>
          <w:b w:val="0"/>
          <w:sz w:val="24"/>
          <w:szCs w:val="24"/>
        </w:rPr>
        <w:t>гендерных</w:t>
      </w:r>
      <w:proofErr w:type="spellEnd"/>
      <w:r w:rsidRPr="0025161C">
        <w:rPr>
          <w:rStyle w:val="FontStyle12"/>
          <w:b w:val="0"/>
          <w:sz w:val="24"/>
          <w:szCs w:val="24"/>
        </w:rPr>
        <w:t xml:space="preserve"> особенностей»; «Применение метода круговой тренировки с учетом</w:t>
      </w:r>
      <w:r w:rsidRPr="0025161C">
        <w:rPr>
          <w:sz w:val="24"/>
          <w:szCs w:val="24"/>
        </w:rPr>
        <w:t xml:space="preserve"> уровня двигательной активности детей»</w:t>
      </w:r>
    </w:p>
    <w:p w:rsidR="00592F88" w:rsidRPr="00C22C75" w:rsidRDefault="00592F88" w:rsidP="0025161C">
      <w:pPr>
        <w:numPr>
          <w:ilvl w:val="1"/>
          <w:numId w:val="1"/>
        </w:numPr>
        <w:ind w:left="567" w:hanging="567"/>
        <w:jc w:val="both"/>
        <w:rPr>
          <w:bCs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Дебаты «</w:t>
      </w:r>
      <w:r w:rsidRPr="0025161C">
        <w:rPr>
          <w:sz w:val="24"/>
          <w:szCs w:val="24"/>
        </w:rPr>
        <w:t>Выбор педагогом модели взаимодействия с детьми»</w:t>
      </w:r>
    </w:p>
    <w:p w:rsidR="00592F88" w:rsidRPr="0025161C" w:rsidRDefault="00592F88" w:rsidP="0025161C">
      <w:pPr>
        <w:jc w:val="both"/>
        <w:rPr>
          <w:sz w:val="24"/>
          <w:szCs w:val="24"/>
        </w:rPr>
      </w:pPr>
      <w:r w:rsidRPr="0025161C">
        <w:rPr>
          <w:rStyle w:val="FontStyle12"/>
          <w:sz w:val="24"/>
          <w:szCs w:val="24"/>
        </w:rPr>
        <w:t>Тема 4.</w:t>
      </w:r>
      <w:r w:rsidRPr="0025161C">
        <w:rPr>
          <w:rStyle w:val="FontStyle12"/>
          <w:b w:val="0"/>
          <w:sz w:val="24"/>
          <w:szCs w:val="24"/>
        </w:rPr>
        <w:t xml:space="preserve"> </w:t>
      </w:r>
      <w:r w:rsidRPr="0025161C">
        <w:rPr>
          <w:sz w:val="24"/>
          <w:szCs w:val="24"/>
        </w:rPr>
        <w:t>Формирование личности дошкольников в процессе занятий физическими упражнениями (6 ч.)</w:t>
      </w:r>
    </w:p>
    <w:p w:rsidR="00592F88" w:rsidRPr="0025161C" w:rsidRDefault="00C22C75" w:rsidP="0025161C">
      <w:pPr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 xml:space="preserve">Содержание лекции: </w:t>
      </w:r>
      <w:r w:rsidR="00592F88" w:rsidRPr="0025161C">
        <w:rPr>
          <w:sz w:val="24"/>
          <w:szCs w:val="24"/>
        </w:rPr>
        <w:t>педагогика успеха в физической культуре дошкольников;  гуманитарные технологии в деятельности специалиста по физической культуре.</w:t>
      </w:r>
    </w:p>
    <w:p w:rsidR="00592F88" w:rsidRPr="0025161C" w:rsidRDefault="00C22C75" w:rsidP="0025161C">
      <w:pPr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</w:t>
      </w:r>
      <w:r w:rsidR="00592F88" w:rsidRPr="0025161C">
        <w:rPr>
          <w:rStyle w:val="FontStyle12"/>
          <w:b w:val="0"/>
          <w:sz w:val="24"/>
          <w:szCs w:val="24"/>
        </w:rPr>
        <w:t>Перечень практических и семинарских занятий:</w:t>
      </w:r>
    </w:p>
    <w:p w:rsidR="00592F88" w:rsidRPr="0025161C" w:rsidRDefault="00592F88" w:rsidP="0025161C">
      <w:pPr>
        <w:jc w:val="both"/>
        <w:rPr>
          <w:rStyle w:val="FontStyle12"/>
          <w:b w:val="0"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4.1. Анализ проведения совместного мер</w:t>
      </w:r>
      <w:r w:rsidR="00C22C75">
        <w:rPr>
          <w:rStyle w:val="FontStyle12"/>
          <w:b w:val="0"/>
          <w:sz w:val="24"/>
          <w:szCs w:val="24"/>
        </w:rPr>
        <w:t xml:space="preserve">оприятия для детей и родителей </w:t>
      </w:r>
      <w:r w:rsidRPr="0025161C">
        <w:rPr>
          <w:rStyle w:val="FontStyle12"/>
          <w:b w:val="0"/>
          <w:sz w:val="24"/>
          <w:szCs w:val="24"/>
        </w:rPr>
        <w:t xml:space="preserve">с применением гуманитарных технологий.  </w:t>
      </w:r>
    </w:p>
    <w:p w:rsidR="00592F88" w:rsidRPr="0025161C" w:rsidRDefault="00592F88" w:rsidP="0025161C">
      <w:pPr>
        <w:jc w:val="both"/>
        <w:rPr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>4.2. Деловая игра «</w:t>
      </w:r>
      <w:r w:rsidRPr="0025161C">
        <w:rPr>
          <w:sz w:val="24"/>
          <w:szCs w:val="24"/>
        </w:rPr>
        <w:t>Ситуации успеха на физкуль</w:t>
      </w:r>
      <w:r w:rsidR="00C22C75">
        <w:rPr>
          <w:sz w:val="24"/>
          <w:szCs w:val="24"/>
        </w:rPr>
        <w:t xml:space="preserve">турных занятиях </w:t>
      </w:r>
      <w:r w:rsidRPr="0025161C">
        <w:rPr>
          <w:sz w:val="24"/>
          <w:szCs w:val="24"/>
        </w:rPr>
        <w:t>с дошкольниками»</w:t>
      </w:r>
    </w:p>
    <w:p w:rsidR="00592F88" w:rsidRPr="00C22C75" w:rsidRDefault="00592F88" w:rsidP="00C22C75">
      <w:pPr>
        <w:jc w:val="both"/>
        <w:rPr>
          <w:bCs/>
          <w:sz w:val="24"/>
          <w:szCs w:val="24"/>
        </w:rPr>
      </w:pPr>
      <w:r w:rsidRPr="0025161C">
        <w:rPr>
          <w:rStyle w:val="FontStyle12"/>
          <w:b w:val="0"/>
          <w:sz w:val="24"/>
          <w:szCs w:val="24"/>
        </w:rPr>
        <w:t xml:space="preserve">4.3. </w:t>
      </w:r>
      <w:proofErr w:type="spellStart"/>
      <w:r w:rsidRPr="0025161C">
        <w:rPr>
          <w:sz w:val="24"/>
          <w:szCs w:val="24"/>
        </w:rPr>
        <w:t>Синквейн</w:t>
      </w:r>
      <w:proofErr w:type="spellEnd"/>
      <w:r w:rsidRPr="0025161C">
        <w:rPr>
          <w:sz w:val="24"/>
          <w:szCs w:val="24"/>
        </w:rPr>
        <w:t xml:space="preserve">  «Педагогика успеха в физической культуре дошкольников»</w:t>
      </w:r>
    </w:p>
    <w:p w:rsidR="006025B3" w:rsidRDefault="006025B3" w:rsidP="00C22C7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92F88" w:rsidRPr="00C22C75" w:rsidRDefault="00C22C75" w:rsidP="00C22C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качества освоения программы</w:t>
      </w:r>
    </w:p>
    <w:p w:rsidR="00592F88" w:rsidRPr="0025161C" w:rsidRDefault="00592F88" w:rsidP="0025161C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5161C">
        <w:rPr>
          <w:sz w:val="24"/>
          <w:szCs w:val="24"/>
        </w:rPr>
        <w:t xml:space="preserve">     Текущий контроль освоения слушателями дополнительной профессиональной</w:t>
      </w:r>
      <w:r w:rsidRPr="0025161C">
        <w:rPr>
          <w:b/>
          <w:sz w:val="24"/>
          <w:szCs w:val="24"/>
        </w:rPr>
        <w:t xml:space="preserve"> </w:t>
      </w:r>
      <w:r w:rsidRPr="0025161C">
        <w:rPr>
          <w:sz w:val="24"/>
          <w:szCs w:val="24"/>
        </w:rPr>
        <w:t xml:space="preserve">образовательной программы повышения квалификации </w:t>
      </w:r>
      <w:r w:rsidRPr="0025161C">
        <w:rPr>
          <w:bCs/>
          <w:color w:val="000000"/>
          <w:sz w:val="24"/>
          <w:szCs w:val="24"/>
          <w:shd w:val="clear" w:color="auto" w:fill="F3F3F3"/>
        </w:rPr>
        <w:t>«</w:t>
      </w:r>
      <w:r w:rsidRPr="0025161C">
        <w:rPr>
          <w:bCs/>
          <w:color w:val="000000"/>
          <w:sz w:val="24"/>
          <w:szCs w:val="24"/>
          <w:shd w:val="clear" w:color="auto" w:fill="FFFFFF"/>
        </w:rPr>
        <w:t xml:space="preserve">Моделирование физкультурно-образовательной среды дошкольной организации в соответствии с ФГОС </w:t>
      </w:r>
      <w:proofErr w:type="gramStart"/>
      <w:r w:rsidRPr="0025161C">
        <w:rPr>
          <w:bCs/>
          <w:color w:val="000000"/>
          <w:sz w:val="24"/>
          <w:szCs w:val="24"/>
          <w:shd w:val="clear" w:color="auto" w:fill="FFFFFF"/>
        </w:rPr>
        <w:t>ДО</w:t>
      </w:r>
      <w:proofErr w:type="gramEnd"/>
      <w:r w:rsidRPr="0025161C">
        <w:rPr>
          <w:bCs/>
          <w:color w:val="000000"/>
          <w:sz w:val="24"/>
          <w:szCs w:val="24"/>
          <w:shd w:val="clear" w:color="auto" w:fill="FFFFFF"/>
        </w:rPr>
        <w:t xml:space="preserve">» </w:t>
      </w:r>
      <w:r w:rsidRPr="0025161C">
        <w:rPr>
          <w:sz w:val="24"/>
          <w:szCs w:val="24"/>
        </w:rPr>
        <w:t>осуществляется преподавателем:</w:t>
      </w:r>
    </w:p>
    <w:p w:rsidR="00592F88" w:rsidRPr="0025161C" w:rsidRDefault="00592F88" w:rsidP="0025161C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в ходе обсуждения темы на лекционных занятиях;</w:t>
      </w:r>
    </w:p>
    <w:p w:rsidR="00592F88" w:rsidRPr="0025161C" w:rsidRDefault="00592F88" w:rsidP="0025161C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анализа проведения открытых мероприятий с детьми;</w:t>
      </w:r>
    </w:p>
    <w:p w:rsidR="00592F88" w:rsidRPr="0025161C" w:rsidRDefault="00592F88" w:rsidP="0025161C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 выполнения практических заданий в рамках выездных практических занятий.</w:t>
      </w:r>
    </w:p>
    <w:p w:rsidR="006025B3" w:rsidRDefault="006025B3" w:rsidP="002516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92F88" w:rsidRPr="0025161C" w:rsidRDefault="00592F88" w:rsidP="0025161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5161C">
        <w:rPr>
          <w:b/>
          <w:sz w:val="24"/>
          <w:szCs w:val="24"/>
        </w:rPr>
        <w:t>Итоговая аттестация</w:t>
      </w:r>
    </w:p>
    <w:p w:rsidR="00592F88" w:rsidRPr="0025161C" w:rsidRDefault="00556CD3" w:rsidP="00251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2F88" w:rsidRPr="0025161C">
        <w:rPr>
          <w:sz w:val="24"/>
          <w:szCs w:val="24"/>
        </w:rPr>
        <w:t>Собеседование по творческой работе «Конспект образовательной деятельности с детьми дошкольного возраста» по одной из тем на выбор:</w:t>
      </w:r>
    </w:p>
    <w:p w:rsidR="00592F88" w:rsidRPr="0025161C" w:rsidRDefault="00592F88" w:rsidP="0025161C">
      <w:pPr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интеграция образовательных областей</w:t>
      </w:r>
    </w:p>
    <w:p w:rsidR="00592F88" w:rsidRPr="0025161C" w:rsidRDefault="00592F88" w:rsidP="0025161C">
      <w:pPr>
        <w:jc w:val="both"/>
        <w:rPr>
          <w:sz w:val="24"/>
          <w:szCs w:val="24"/>
        </w:rPr>
      </w:pPr>
      <w:r w:rsidRPr="0025161C">
        <w:rPr>
          <w:sz w:val="24"/>
          <w:szCs w:val="24"/>
        </w:rPr>
        <w:t xml:space="preserve">- учет индивидуальных особенностей детей </w:t>
      </w:r>
    </w:p>
    <w:p w:rsidR="00592F88" w:rsidRPr="0025161C" w:rsidRDefault="00592F88" w:rsidP="0025161C">
      <w:pPr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применение  гуманитарных технологий</w:t>
      </w:r>
    </w:p>
    <w:p w:rsidR="00592F88" w:rsidRDefault="00592F88" w:rsidP="0025161C">
      <w:pPr>
        <w:jc w:val="both"/>
        <w:rPr>
          <w:sz w:val="24"/>
          <w:szCs w:val="24"/>
        </w:rPr>
      </w:pPr>
      <w:r w:rsidRPr="0025161C">
        <w:rPr>
          <w:sz w:val="24"/>
          <w:szCs w:val="24"/>
        </w:rPr>
        <w:t>- использование нестандартного оборудования</w:t>
      </w:r>
    </w:p>
    <w:sectPr w:rsidR="00592F88" w:rsidSect="0025161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966"/>
    <w:multiLevelType w:val="multilevel"/>
    <w:tmpl w:val="8CAC4E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88"/>
    <w:rsid w:val="001030A3"/>
    <w:rsid w:val="0025161C"/>
    <w:rsid w:val="00277E3E"/>
    <w:rsid w:val="00394681"/>
    <w:rsid w:val="00412370"/>
    <w:rsid w:val="00422880"/>
    <w:rsid w:val="0054036A"/>
    <w:rsid w:val="00556CD3"/>
    <w:rsid w:val="005742A2"/>
    <w:rsid w:val="00592F88"/>
    <w:rsid w:val="006025B3"/>
    <w:rsid w:val="00B86F37"/>
    <w:rsid w:val="00C22C75"/>
    <w:rsid w:val="00C47812"/>
    <w:rsid w:val="00E815C8"/>
    <w:rsid w:val="00F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92F8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2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2017-11-03T11:30:00Z</cp:lastPrinted>
  <dcterms:created xsi:type="dcterms:W3CDTF">2017-10-25T16:03:00Z</dcterms:created>
  <dcterms:modified xsi:type="dcterms:W3CDTF">2017-12-19T14:22:00Z</dcterms:modified>
</cp:coreProperties>
</file>